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63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960"/>
      </w:tblGrid>
      <w:tr w:rsidR="008E2D35" w:rsidRPr="009A2250" w14:paraId="629E0C55" w14:textId="77777777" w:rsidTr="00822507">
        <w:tc>
          <w:tcPr>
            <w:tcW w:w="4672" w:type="dxa"/>
          </w:tcPr>
          <w:p w14:paraId="2C17C8B0" w14:textId="6F2F5BF6" w:rsidR="008E2D35" w:rsidRPr="009A2250" w:rsidRDefault="008E2D35" w:rsidP="00822507">
            <w:pPr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Приложение №</w:t>
            </w:r>
            <w:r w:rsidR="004E4F5A">
              <w:rPr>
                <w:rFonts w:ascii="Times New Roman" w:hAnsi="Times New Roman" w:cs="Times New Roman"/>
              </w:rPr>
              <w:t>4</w:t>
            </w:r>
            <w:r w:rsidRPr="009A2250">
              <w:rPr>
                <w:rFonts w:ascii="Times New Roman" w:hAnsi="Times New Roman" w:cs="Times New Roman"/>
              </w:rPr>
              <w:t xml:space="preserve"> </w:t>
            </w:r>
          </w:p>
          <w:p w14:paraId="277AC4EE" w14:textId="77777777" w:rsidR="008E2D35" w:rsidRPr="009A2250" w:rsidRDefault="008E2D35" w:rsidP="00822507">
            <w:pPr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 xml:space="preserve">К Договору публичной оферты </w:t>
            </w:r>
          </w:p>
          <w:p w14:paraId="2BE1B2C2" w14:textId="77777777" w:rsidR="008E2D35" w:rsidRPr="009A2250" w:rsidRDefault="008E2D35" w:rsidP="00822507">
            <w:pPr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Об оказании услуг Танцевальным клубом</w:t>
            </w:r>
          </w:p>
          <w:p w14:paraId="0C937D38" w14:textId="77777777" w:rsidR="008E2D35" w:rsidRPr="009A2250" w:rsidRDefault="008E2D35" w:rsidP="008225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</w:tcPr>
          <w:p w14:paraId="11377E6D" w14:textId="77777777" w:rsidR="008E2D35" w:rsidRPr="009A2250" w:rsidRDefault="008E2D35" w:rsidP="00822507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 xml:space="preserve">Утверждаю </w:t>
            </w:r>
          </w:p>
          <w:p w14:paraId="18F9CE1A" w14:textId="77777777" w:rsidR="008E2D35" w:rsidRPr="009A2250" w:rsidRDefault="008E2D35" w:rsidP="00822507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Директор РДОО ТСК НО «Территория танца»</w:t>
            </w:r>
          </w:p>
          <w:p w14:paraId="42647F41" w14:textId="77777777" w:rsidR="008E2D35" w:rsidRPr="009A2250" w:rsidRDefault="008E2D35" w:rsidP="00822507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________________________/Якименко В.С.</w:t>
            </w:r>
          </w:p>
          <w:p w14:paraId="2472C937" w14:textId="77777777" w:rsidR="008E2D35" w:rsidRPr="009A2250" w:rsidRDefault="008E2D35" w:rsidP="00822507">
            <w:pPr>
              <w:jc w:val="right"/>
              <w:rPr>
                <w:rFonts w:ascii="Times New Roman" w:hAnsi="Times New Roman" w:cs="Times New Roman"/>
              </w:rPr>
            </w:pPr>
            <w:r w:rsidRPr="009A2250">
              <w:rPr>
                <w:rFonts w:ascii="Times New Roman" w:hAnsi="Times New Roman" w:cs="Times New Roman"/>
              </w:rPr>
              <w:t>«__»___________202_г.</w:t>
            </w:r>
          </w:p>
        </w:tc>
      </w:tr>
    </w:tbl>
    <w:p w14:paraId="4AC3EEDC" w14:textId="77777777" w:rsidR="003E5752" w:rsidRDefault="003E5752" w:rsidP="003E5752">
      <w:pPr>
        <w:jc w:val="center"/>
        <w:rPr>
          <w:rFonts w:ascii="Times New Roman" w:hAnsi="Times New Roman" w:cs="Times New Roman"/>
          <w:b/>
          <w:bCs/>
        </w:rPr>
      </w:pPr>
    </w:p>
    <w:p w14:paraId="588C58E6" w14:textId="77777777" w:rsidR="00975ECE" w:rsidRPr="003E5752" w:rsidRDefault="00975ECE" w:rsidP="003E5752">
      <w:pPr>
        <w:jc w:val="center"/>
        <w:rPr>
          <w:rFonts w:ascii="Times New Roman" w:hAnsi="Times New Roman" w:cs="Times New Roman"/>
          <w:b/>
          <w:bCs/>
        </w:rPr>
      </w:pPr>
    </w:p>
    <w:p w14:paraId="543CAE43" w14:textId="37E441FA" w:rsidR="003E5752" w:rsidRPr="003E5752" w:rsidRDefault="003E5752" w:rsidP="003E575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E5752">
        <w:rPr>
          <w:rFonts w:ascii="Times New Roman" w:hAnsi="Times New Roman" w:cs="Times New Roman"/>
          <w:b/>
          <w:bCs/>
        </w:rPr>
        <w:t>ПОЛОЖЕНИЕ</w:t>
      </w:r>
    </w:p>
    <w:p w14:paraId="36F631DB" w14:textId="2BE2BAFC" w:rsidR="003E5752" w:rsidRPr="003E5752" w:rsidRDefault="003E5752" w:rsidP="003E575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E5752">
        <w:rPr>
          <w:rFonts w:ascii="Times New Roman" w:hAnsi="Times New Roman" w:cs="Times New Roman"/>
          <w:b/>
          <w:bCs/>
        </w:rPr>
        <w:t xml:space="preserve">о ежемесячных обязательных </w:t>
      </w:r>
      <w:r>
        <w:rPr>
          <w:rFonts w:ascii="Times New Roman" w:hAnsi="Times New Roman" w:cs="Times New Roman"/>
          <w:b/>
          <w:bCs/>
        </w:rPr>
        <w:t xml:space="preserve">членских </w:t>
      </w:r>
      <w:r w:rsidRPr="003E5752">
        <w:rPr>
          <w:rFonts w:ascii="Times New Roman" w:hAnsi="Times New Roman" w:cs="Times New Roman"/>
          <w:b/>
          <w:bCs/>
        </w:rPr>
        <w:t>взносах</w:t>
      </w:r>
    </w:p>
    <w:p w14:paraId="3D516325" w14:textId="77777777" w:rsidR="003E5752" w:rsidRPr="003E5752" w:rsidRDefault="003E5752" w:rsidP="003E5752">
      <w:pPr>
        <w:spacing w:after="0"/>
        <w:jc w:val="center"/>
        <w:rPr>
          <w:rFonts w:ascii="Times New Roman" w:hAnsi="Times New Roman" w:cs="Times New Roman"/>
        </w:rPr>
      </w:pPr>
    </w:p>
    <w:p w14:paraId="4464B3DB" w14:textId="77777777" w:rsidR="00975ECE" w:rsidRDefault="00975ECE" w:rsidP="003E5752">
      <w:pPr>
        <w:rPr>
          <w:rFonts w:ascii="Times New Roman" w:hAnsi="Times New Roman" w:cs="Times New Roman"/>
        </w:rPr>
      </w:pPr>
    </w:p>
    <w:p w14:paraId="700E97E1" w14:textId="77777777" w:rsidR="008E2D35" w:rsidRDefault="008E2D35" w:rsidP="00B442BE">
      <w:pPr>
        <w:pStyle w:val="a7"/>
        <w:spacing w:after="0"/>
        <w:ind w:left="0"/>
        <w:jc w:val="both"/>
        <w:rPr>
          <w:rFonts w:ascii="Times New Roman" w:hAnsi="Times New Roman" w:cs="Times New Roman"/>
        </w:rPr>
      </w:pPr>
    </w:p>
    <w:p w14:paraId="7417FA90" w14:textId="03F1D896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 xml:space="preserve">Настоящее Приложение №6 является неотъемлемой частью Договора публичной оферты об оказании услуг Танцевальным клубом (далее – «Договор» или «Договор публичной оферты») и определяет обязанность Заказчика – Клиента Танцевального клуба «Территория танца» вносить ежемесячные обязательные членские взносы (далее – «Ежемесячный Взнос»), стоимость которых определяется в зависимости от цены Абонемента по одному из </w:t>
      </w:r>
      <w:r w:rsidRPr="00F834F1">
        <w:rPr>
          <w:rFonts w:ascii="Times New Roman" w:hAnsi="Times New Roman" w:cs="Times New Roman"/>
        </w:rPr>
        <w:t>направлений танцевального спорта</w:t>
      </w:r>
      <w:r w:rsidRPr="00975ECE">
        <w:rPr>
          <w:rFonts w:ascii="Times New Roman" w:hAnsi="Times New Roman" w:cs="Times New Roman"/>
        </w:rPr>
        <w:t xml:space="preserve">. </w:t>
      </w:r>
    </w:p>
    <w:p w14:paraId="1B565F35" w14:textId="4FFC00DD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>Ежемесячный Взнос является составной частью цены Абонемента и включает в себя часть фактических расходов Исполнителя на организацию и обеспечение оказания Услуг и часть арендных платежей за помещение, согласно Договору публичной оферты, а также гарантирует Заказчику место в выбранном групповом занятии.</w:t>
      </w:r>
    </w:p>
    <w:p w14:paraId="73A0B776" w14:textId="49FCC98C" w:rsidR="00975ECE" w:rsidRPr="00975ECE" w:rsidRDefault="00975ECE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 xml:space="preserve">Размер ежемесячного взноса за занятия по направлению танцевальный спорт определяется Приложением №3 к Договору публичной оферты об оказании услуг Танцевальным клубом. </w:t>
      </w:r>
    </w:p>
    <w:p w14:paraId="58E3F734" w14:textId="73DA0E72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 xml:space="preserve">Ежемесячный взнос в летний период определяется следующими месяцами: июнь, июль, август текущего года </w:t>
      </w:r>
      <w:r w:rsidR="00EF330C">
        <w:rPr>
          <w:rFonts w:ascii="Times New Roman" w:hAnsi="Times New Roman" w:cs="Times New Roman"/>
        </w:rPr>
        <w:t>в размере одного членского взноса и оплачивается</w:t>
      </w:r>
      <w:r w:rsidRPr="00975ECE">
        <w:rPr>
          <w:rFonts w:ascii="Times New Roman" w:hAnsi="Times New Roman" w:cs="Times New Roman"/>
        </w:rPr>
        <w:t xml:space="preserve"> Заказчиком до </w:t>
      </w:r>
      <w:r w:rsidR="00EF330C">
        <w:rPr>
          <w:rFonts w:ascii="Times New Roman" w:hAnsi="Times New Roman" w:cs="Times New Roman"/>
        </w:rPr>
        <w:t>31</w:t>
      </w:r>
      <w:r w:rsidRPr="00975ECE">
        <w:rPr>
          <w:rFonts w:ascii="Times New Roman" w:hAnsi="Times New Roman" w:cs="Times New Roman"/>
        </w:rPr>
        <w:t xml:space="preserve">.05 текущего года. </w:t>
      </w:r>
    </w:p>
    <w:p w14:paraId="39EA33E1" w14:textId="22B26C22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 xml:space="preserve">После </w:t>
      </w:r>
      <w:r w:rsidR="00EF330C">
        <w:rPr>
          <w:rFonts w:ascii="Times New Roman" w:hAnsi="Times New Roman" w:cs="Times New Roman"/>
        </w:rPr>
        <w:t>31</w:t>
      </w:r>
      <w:r w:rsidRPr="00975ECE">
        <w:rPr>
          <w:rFonts w:ascii="Times New Roman" w:hAnsi="Times New Roman" w:cs="Times New Roman"/>
        </w:rPr>
        <w:t xml:space="preserve">.05 текущего года, сумма ежемесячного летнего взноса увеличивается </w:t>
      </w:r>
      <w:r w:rsidR="00EF330C">
        <w:rPr>
          <w:rFonts w:ascii="Times New Roman" w:hAnsi="Times New Roman" w:cs="Times New Roman"/>
        </w:rPr>
        <w:t>на 10</w:t>
      </w:r>
      <w:r w:rsidRPr="00975ECE">
        <w:rPr>
          <w:rFonts w:ascii="Times New Roman" w:hAnsi="Times New Roman" w:cs="Times New Roman"/>
        </w:rPr>
        <w:t xml:space="preserve">% от </w:t>
      </w:r>
      <w:r w:rsidR="00E20183">
        <w:rPr>
          <w:rFonts w:ascii="Times New Roman" w:hAnsi="Times New Roman" w:cs="Times New Roman"/>
        </w:rPr>
        <w:t>стоимости членского взноса</w:t>
      </w:r>
      <w:r w:rsidRPr="00975ECE">
        <w:rPr>
          <w:rFonts w:ascii="Times New Roman" w:hAnsi="Times New Roman" w:cs="Times New Roman"/>
        </w:rPr>
        <w:t xml:space="preserve">. </w:t>
      </w:r>
    </w:p>
    <w:p w14:paraId="6E8A6F07" w14:textId="392BB4C1" w:rsidR="003E5752" w:rsidRPr="00975ECE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>Заказчик, который присоединился к договору оферте после 01.03 текущего года освобождается</w:t>
      </w:r>
      <w:r w:rsidR="00975ECE">
        <w:rPr>
          <w:rFonts w:ascii="Times New Roman" w:hAnsi="Times New Roman" w:cs="Times New Roman"/>
        </w:rPr>
        <w:t xml:space="preserve"> </w:t>
      </w:r>
      <w:r w:rsidRPr="00975ECE">
        <w:rPr>
          <w:rFonts w:ascii="Times New Roman" w:hAnsi="Times New Roman" w:cs="Times New Roman"/>
        </w:rPr>
        <w:t xml:space="preserve">от уплаты ежемесячного летнего взноса. </w:t>
      </w:r>
    </w:p>
    <w:p w14:paraId="0EC2C94A" w14:textId="0B996173" w:rsidR="00D113E2" w:rsidRDefault="003E5752" w:rsidP="00B442BE">
      <w:pPr>
        <w:pStyle w:val="a7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975ECE">
        <w:rPr>
          <w:rFonts w:ascii="Times New Roman" w:hAnsi="Times New Roman" w:cs="Times New Roman"/>
        </w:rPr>
        <w:t>Исполнитель вправе изменять стоимость взносов в любое время в одностороннем порядке, о чем уведомляет Клиентов Танцевального клуба на одном из занятий, на доске объявлений и на Интернет-сайте, не позднее 10 календарных дней до введения в действие соответствующих изменений.</w:t>
      </w:r>
    </w:p>
    <w:p w14:paraId="50C587F6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2F83C2AF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17CDED2F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6B1E8E69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522F314C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7A822072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0B495F30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4DBB50C8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5A3D8E4E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54B2BAE2" w14:textId="77777777" w:rsidR="008E2D35" w:rsidRDefault="008E2D35" w:rsidP="00975ECE">
      <w:pPr>
        <w:spacing w:after="0"/>
        <w:jc w:val="both"/>
        <w:rPr>
          <w:rFonts w:ascii="Times New Roman" w:hAnsi="Times New Roman" w:cs="Times New Roman"/>
        </w:rPr>
      </w:pPr>
    </w:p>
    <w:p w14:paraId="50ED589E" w14:textId="77777777" w:rsidR="00975ECE" w:rsidRDefault="00975ECE" w:rsidP="00975ECE">
      <w:pPr>
        <w:spacing w:after="0"/>
        <w:jc w:val="both"/>
        <w:rPr>
          <w:rFonts w:ascii="Times New Roman" w:hAnsi="Times New Roman" w:cs="Times New Roman"/>
        </w:rPr>
      </w:pPr>
    </w:p>
    <w:p w14:paraId="50C26CCE" w14:textId="71DD48FF" w:rsidR="00975ECE" w:rsidRDefault="008E2D35" w:rsidP="00975ECE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</w:t>
      </w:r>
      <w:r w:rsidR="00975ECE" w:rsidRPr="00975ECE">
        <w:rPr>
          <w:rFonts w:ascii="Times New Roman" w:hAnsi="Times New Roman" w:cs="Times New Roman"/>
        </w:rPr>
        <w:t>М.П.</w:t>
      </w:r>
    </w:p>
    <w:sectPr w:rsidR="00975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EE6"/>
    <w:multiLevelType w:val="hybridMultilevel"/>
    <w:tmpl w:val="1A6AC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515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3"/>
    <w:rsid w:val="00053885"/>
    <w:rsid w:val="00256AE3"/>
    <w:rsid w:val="003E5752"/>
    <w:rsid w:val="004E4F5A"/>
    <w:rsid w:val="005015B8"/>
    <w:rsid w:val="008D4468"/>
    <w:rsid w:val="008E2D35"/>
    <w:rsid w:val="00975ECE"/>
    <w:rsid w:val="00B05903"/>
    <w:rsid w:val="00B442BE"/>
    <w:rsid w:val="00D113E2"/>
    <w:rsid w:val="00D57192"/>
    <w:rsid w:val="00E20183"/>
    <w:rsid w:val="00E91F23"/>
    <w:rsid w:val="00EF330C"/>
    <w:rsid w:val="00F0766F"/>
    <w:rsid w:val="00F8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669E"/>
  <w15:chartTrackingRefBased/>
  <w15:docId w15:val="{6952B227-B66E-44EF-B80C-62ED5262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5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9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9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9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59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59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59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9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9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59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59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59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5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5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5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5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59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59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59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59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59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59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E2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Якименко</dc:creator>
  <cp:keywords/>
  <dc:description/>
  <cp:lastModifiedBy>Влад Якименко</cp:lastModifiedBy>
  <cp:revision>7</cp:revision>
  <dcterms:created xsi:type="dcterms:W3CDTF">2026-08-16T09:29:00Z</dcterms:created>
  <dcterms:modified xsi:type="dcterms:W3CDTF">2026-09-01T13:31:00Z</dcterms:modified>
</cp:coreProperties>
</file>